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486346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1A0FE0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 w:rsidR="004F168B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Kosta Krsmanović</w:t>
      </w:r>
    </w:p>
    <w:p w:rsidR="004541E8" w:rsidRPr="004250FB" w:rsidRDefault="004F168B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redovni </w:t>
      </w:r>
      <w:r w:rsidR="004108BA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4F168B" w:rsidRDefault="004F168B" w:rsidP="00C40C45">
            <w:pPr>
              <w:spacing w:after="0" w:line="240" w:lineRule="auto"/>
              <w:rPr>
                <w:b/>
              </w:rPr>
            </w:pPr>
            <w:hyperlink r:id="rId6" w:history="1">
              <w:r w:rsidRPr="004F168B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kosta.krsmanovic@gmail.com</w:t>
              </w:r>
            </w:hyperlink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4F168B" w:rsidRPr="00381E78" w:rsidRDefault="004F168B" w:rsidP="004F168B">
      <w:pPr>
        <w:pStyle w:val="text1"/>
        <w:shd w:val="clear" w:color="auto" w:fill="FFFFFF"/>
      </w:pPr>
      <w:proofErr w:type="spellStart"/>
      <w:r>
        <w:rPr>
          <w:rStyle w:val="Strong"/>
          <w:color w:val="000000" w:themeColor="text1"/>
          <w:sz w:val="20"/>
          <w:szCs w:val="20"/>
        </w:rPr>
        <w:t>Projekti</w:t>
      </w:r>
      <w:proofErr w:type="spellEnd"/>
      <w:r w:rsidRPr="00865E57">
        <w:rPr>
          <w:color w:val="000000" w:themeColor="text1"/>
          <w:sz w:val="20"/>
          <w:szCs w:val="20"/>
        </w:rPr>
        <w:t>:</w:t>
      </w:r>
      <w:r>
        <w:rPr>
          <w:color w:val="000000" w:themeColor="text1"/>
          <w:sz w:val="20"/>
          <w:szCs w:val="20"/>
        </w:rPr>
        <w:t xml:space="preserve">   </w:t>
      </w:r>
    </w:p>
    <w:p w:rsidR="004F168B" w:rsidRDefault="004F168B" w:rsidP="004F168B">
      <w:pPr>
        <w:pStyle w:val="text1"/>
        <w:numPr>
          <w:ilvl w:val="0"/>
          <w:numId w:val="32"/>
        </w:numPr>
        <w:shd w:val="clear" w:color="auto" w:fill="FFFFFF"/>
        <w:ind w:left="360"/>
        <w:rPr>
          <w:sz w:val="20"/>
        </w:rPr>
      </w:pPr>
      <w:proofErr w:type="spellStart"/>
      <w:r>
        <w:rPr>
          <w:sz w:val="20"/>
        </w:rPr>
        <w:t>Dizajn</w:t>
      </w:r>
      <w:proofErr w:type="spellEnd"/>
      <w:r w:rsidRPr="004F5A64"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 w:rsidRPr="004F5A64">
        <w:rPr>
          <w:sz w:val="20"/>
        </w:rPr>
        <w:t xml:space="preserve"> </w:t>
      </w:r>
      <w:proofErr w:type="spellStart"/>
      <w:r>
        <w:rPr>
          <w:sz w:val="20"/>
        </w:rPr>
        <w:t>kontrolnog</w:t>
      </w:r>
      <w:proofErr w:type="spellEnd"/>
      <w:r w:rsidRPr="004F5A64">
        <w:rPr>
          <w:sz w:val="20"/>
        </w:rPr>
        <w:t xml:space="preserve"> </w:t>
      </w:r>
      <w:proofErr w:type="spellStart"/>
      <w:r>
        <w:rPr>
          <w:sz w:val="20"/>
        </w:rPr>
        <w:t>ormana</w:t>
      </w:r>
      <w:proofErr w:type="spellEnd"/>
      <w:r w:rsidRPr="004F5A64"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 w:rsidRPr="004F5A64">
        <w:rPr>
          <w:sz w:val="20"/>
        </w:rPr>
        <w:t xml:space="preserve"> </w:t>
      </w:r>
      <w:proofErr w:type="spellStart"/>
      <w:r>
        <w:rPr>
          <w:sz w:val="20"/>
        </w:rPr>
        <w:t>logotipa</w:t>
      </w:r>
      <w:proofErr w:type="spellEnd"/>
      <w:r w:rsidRPr="004F5A64">
        <w:rPr>
          <w:sz w:val="20"/>
        </w:rPr>
        <w:t xml:space="preserve"> </w:t>
      </w:r>
      <w:proofErr w:type="spellStart"/>
      <w:r>
        <w:rPr>
          <w:sz w:val="20"/>
        </w:rPr>
        <w:t>toplotne</w:t>
      </w:r>
      <w:proofErr w:type="spellEnd"/>
      <w:r w:rsidRPr="004F5A64">
        <w:rPr>
          <w:sz w:val="20"/>
        </w:rPr>
        <w:t xml:space="preserve"> </w:t>
      </w:r>
      <w:proofErr w:type="spellStart"/>
      <w:r>
        <w:rPr>
          <w:sz w:val="20"/>
        </w:rPr>
        <w:t>pumpe</w:t>
      </w:r>
      <w:proofErr w:type="spellEnd"/>
      <w:r w:rsidRPr="004F5A64">
        <w:rPr>
          <w:sz w:val="20"/>
        </w:rPr>
        <w:t xml:space="preserve">, </w:t>
      </w:r>
      <w:r>
        <w:rPr>
          <w:sz w:val="20"/>
        </w:rPr>
        <w:t>SM</w:t>
      </w:r>
      <w:r w:rsidRPr="004F5A64">
        <w:rPr>
          <w:sz w:val="20"/>
        </w:rPr>
        <w:t xml:space="preserve"> </w:t>
      </w:r>
      <w:proofErr w:type="spellStart"/>
      <w:r>
        <w:rPr>
          <w:sz w:val="20"/>
        </w:rPr>
        <w:t>inženjering</w:t>
      </w:r>
      <w:proofErr w:type="spellEnd"/>
      <w:r w:rsidRPr="004F5A64">
        <w:rPr>
          <w:sz w:val="20"/>
        </w:rPr>
        <w:t xml:space="preserve">, </w:t>
      </w:r>
      <w:r>
        <w:rPr>
          <w:sz w:val="20"/>
        </w:rPr>
        <w:t>Beograd</w:t>
      </w:r>
      <w:r w:rsidRPr="004F5A64">
        <w:rPr>
          <w:sz w:val="20"/>
        </w:rPr>
        <w:t>, 2018.</w:t>
      </w:r>
    </w:p>
    <w:p w:rsidR="004F168B" w:rsidRDefault="004F168B" w:rsidP="004F168B">
      <w:pPr>
        <w:pStyle w:val="text1"/>
        <w:numPr>
          <w:ilvl w:val="0"/>
          <w:numId w:val="32"/>
        </w:numPr>
        <w:shd w:val="clear" w:color="auto" w:fill="FFFFFF"/>
        <w:ind w:left="360"/>
        <w:rPr>
          <w:sz w:val="20"/>
        </w:rPr>
      </w:pPr>
      <w:proofErr w:type="spellStart"/>
      <w:r>
        <w:rPr>
          <w:sz w:val="20"/>
        </w:rPr>
        <w:t>Dizajn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grejnih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tela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sušači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kupatila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bimetalni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radijatori</w:t>
      </w:r>
      <w:proofErr w:type="spellEnd"/>
      <w:r w:rsidRPr="00532433">
        <w:rPr>
          <w:sz w:val="20"/>
        </w:rPr>
        <w:t xml:space="preserve">, </w:t>
      </w:r>
      <w:proofErr w:type="spellStart"/>
      <w:r>
        <w:rPr>
          <w:sz w:val="20"/>
        </w:rPr>
        <w:t>za</w:t>
      </w:r>
      <w:proofErr w:type="spellEnd"/>
      <w:r w:rsidRPr="00532433">
        <w:rPr>
          <w:sz w:val="20"/>
        </w:rPr>
        <w:t xml:space="preserve"> </w:t>
      </w:r>
      <w:r>
        <w:rPr>
          <w:sz w:val="20"/>
        </w:rPr>
        <w:t>CINI</w:t>
      </w:r>
      <w:r w:rsidRPr="00532433">
        <w:rPr>
          <w:sz w:val="20"/>
        </w:rPr>
        <w:t xml:space="preserve">. </w:t>
      </w:r>
      <w:proofErr w:type="spellStart"/>
      <w:r>
        <w:rPr>
          <w:sz w:val="20"/>
        </w:rPr>
        <w:t>Čačak</w:t>
      </w:r>
      <w:proofErr w:type="spellEnd"/>
      <w:r>
        <w:rPr>
          <w:sz w:val="20"/>
        </w:rPr>
        <w:t>, 2017-18.</w:t>
      </w:r>
    </w:p>
    <w:p w:rsidR="004F168B" w:rsidRDefault="004F168B" w:rsidP="004F168B">
      <w:pPr>
        <w:pStyle w:val="text1"/>
        <w:numPr>
          <w:ilvl w:val="0"/>
          <w:numId w:val="32"/>
        </w:numPr>
        <w:shd w:val="clear" w:color="auto" w:fill="FFFFFF"/>
        <w:ind w:left="360"/>
        <w:rPr>
          <w:sz w:val="20"/>
        </w:rPr>
      </w:pPr>
      <w:proofErr w:type="spellStart"/>
      <w:r>
        <w:rPr>
          <w:sz w:val="20"/>
        </w:rPr>
        <w:t>Dizajn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sklopivih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lampi-stona</w:t>
      </w:r>
      <w:proofErr w:type="spellEnd"/>
      <w:r w:rsidRPr="00532433">
        <w:rPr>
          <w:sz w:val="20"/>
        </w:rPr>
        <w:t xml:space="preserve">, </w:t>
      </w:r>
      <w:proofErr w:type="spellStart"/>
      <w:r>
        <w:rPr>
          <w:sz w:val="20"/>
        </w:rPr>
        <w:t>podna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viseća</w:t>
      </w:r>
      <w:proofErr w:type="spellEnd"/>
      <w:r w:rsidRPr="00532433">
        <w:rPr>
          <w:sz w:val="20"/>
        </w:rPr>
        <w:t xml:space="preserve">, </w:t>
      </w:r>
      <w:proofErr w:type="spellStart"/>
      <w:r>
        <w:rPr>
          <w:sz w:val="20"/>
        </w:rPr>
        <w:t>autorska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realizacija</w:t>
      </w:r>
      <w:proofErr w:type="spellEnd"/>
      <w:r>
        <w:rPr>
          <w:sz w:val="20"/>
        </w:rPr>
        <w:t>, 2017.</w:t>
      </w:r>
    </w:p>
    <w:p w:rsidR="004F168B" w:rsidRDefault="004F168B" w:rsidP="004F168B">
      <w:pPr>
        <w:pStyle w:val="text1"/>
        <w:numPr>
          <w:ilvl w:val="0"/>
          <w:numId w:val="32"/>
        </w:numPr>
        <w:shd w:val="clear" w:color="auto" w:fill="FFFFFF"/>
        <w:ind w:left="360"/>
        <w:rPr>
          <w:sz w:val="20"/>
        </w:rPr>
      </w:pPr>
      <w:proofErr w:type="spellStart"/>
      <w:r>
        <w:rPr>
          <w:sz w:val="20"/>
        </w:rPr>
        <w:t>Koncepti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dizajn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električnog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bicikla</w:t>
      </w:r>
      <w:proofErr w:type="spellEnd"/>
      <w:r w:rsidRPr="00532433">
        <w:rPr>
          <w:sz w:val="20"/>
        </w:rPr>
        <w:t xml:space="preserve">, </w:t>
      </w:r>
      <w:proofErr w:type="spellStart"/>
      <w:r>
        <w:rPr>
          <w:sz w:val="20"/>
        </w:rPr>
        <w:t>za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NetLogic</w:t>
      </w:r>
      <w:proofErr w:type="spellEnd"/>
      <w:r w:rsidRPr="00532433">
        <w:rPr>
          <w:sz w:val="20"/>
        </w:rPr>
        <w:t xml:space="preserve">, </w:t>
      </w:r>
      <w:r>
        <w:rPr>
          <w:sz w:val="20"/>
        </w:rPr>
        <w:t>Beograd. 2016.</w:t>
      </w:r>
    </w:p>
    <w:p w:rsidR="004F168B" w:rsidRDefault="004F168B" w:rsidP="004F168B">
      <w:pPr>
        <w:pStyle w:val="text1"/>
        <w:numPr>
          <w:ilvl w:val="0"/>
          <w:numId w:val="32"/>
        </w:numPr>
        <w:shd w:val="clear" w:color="auto" w:fill="FFFFFF"/>
        <w:ind w:left="360"/>
        <w:rPr>
          <w:sz w:val="20"/>
        </w:rPr>
      </w:pPr>
      <w:proofErr w:type="spellStart"/>
      <w:r>
        <w:rPr>
          <w:sz w:val="20"/>
        </w:rPr>
        <w:t>Dizajn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promotivne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olovke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leptir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mašne</w:t>
      </w:r>
      <w:proofErr w:type="spellEnd"/>
      <w:r w:rsidRPr="00532433">
        <w:rPr>
          <w:sz w:val="20"/>
        </w:rPr>
        <w:t xml:space="preserve">, </w:t>
      </w:r>
      <w:proofErr w:type="spellStart"/>
      <w:r>
        <w:rPr>
          <w:sz w:val="20"/>
        </w:rPr>
        <w:t>projekti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realizovani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aditivnom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tehnologijom</w:t>
      </w:r>
      <w:proofErr w:type="spellEnd"/>
      <w:proofErr w:type="gramStart"/>
      <w:r>
        <w:rPr>
          <w:sz w:val="20"/>
        </w:rPr>
        <w:t>,</w:t>
      </w:r>
      <w:proofErr w:type="gramEnd"/>
      <w:r>
        <w:rPr>
          <w:sz w:val="20"/>
        </w:rPr>
        <w:br/>
      </w:r>
      <w:proofErr w:type="spellStart"/>
      <w:r>
        <w:rPr>
          <w:sz w:val="20"/>
        </w:rPr>
        <w:t>Laboratorija</w:t>
      </w:r>
      <w:proofErr w:type="spellEnd"/>
      <w:r>
        <w:rPr>
          <w:sz w:val="20"/>
        </w:rPr>
        <w:t xml:space="preserve"> </w:t>
      </w:r>
      <w:r w:rsidRPr="00532433">
        <w:rPr>
          <w:sz w:val="20"/>
        </w:rPr>
        <w:t>3</w:t>
      </w:r>
      <w:r>
        <w:rPr>
          <w:sz w:val="20"/>
        </w:rPr>
        <w:t>D</w:t>
      </w:r>
      <w:r w:rsidRPr="00532433">
        <w:rPr>
          <w:sz w:val="20"/>
        </w:rPr>
        <w:t xml:space="preserve"> </w:t>
      </w:r>
      <w:proofErr w:type="spellStart"/>
      <w:r>
        <w:rPr>
          <w:sz w:val="20"/>
        </w:rPr>
        <w:t>Impuls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Građevinski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fakultet</w:t>
      </w:r>
      <w:proofErr w:type="spellEnd"/>
      <w:r w:rsidRPr="00532433">
        <w:rPr>
          <w:sz w:val="20"/>
        </w:rPr>
        <w:t xml:space="preserve"> </w:t>
      </w:r>
      <w:r>
        <w:rPr>
          <w:sz w:val="20"/>
        </w:rPr>
        <w:t>u</w:t>
      </w:r>
      <w:r w:rsidRPr="00532433">
        <w:rPr>
          <w:sz w:val="20"/>
        </w:rPr>
        <w:t xml:space="preserve"> </w:t>
      </w:r>
      <w:proofErr w:type="spellStart"/>
      <w:r>
        <w:rPr>
          <w:sz w:val="20"/>
        </w:rPr>
        <w:t>Kraljevu</w:t>
      </w:r>
      <w:proofErr w:type="spellEnd"/>
      <w:r>
        <w:rPr>
          <w:sz w:val="20"/>
        </w:rPr>
        <w:t>, 2016.</w:t>
      </w:r>
    </w:p>
    <w:p w:rsidR="004F168B" w:rsidRDefault="004F168B" w:rsidP="004F168B">
      <w:pPr>
        <w:pStyle w:val="text1"/>
        <w:numPr>
          <w:ilvl w:val="0"/>
          <w:numId w:val="32"/>
        </w:numPr>
        <w:shd w:val="clear" w:color="auto" w:fill="FFFFFF"/>
        <w:ind w:left="360"/>
        <w:rPr>
          <w:sz w:val="20"/>
        </w:rPr>
      </w:pPr>
      <w:proofErr w:type="spellStart"/>
      <w:r>
        <w:rPr>
          <w:sz w:val="20"/>
        </w:rPr>
        <w:t>Dizajn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nadstrešnica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samougradnju</w:t>
      </w:r>
      <w:proofErr w:type="spellEnd"/>
      <w:r w:rsidRPr="00532433">
        <w:rPr>
          <w:sz w:val="20"/>
        </w:rPr>
        <w:t xml:space="preserve">, </w:t>
      </w:r>
      <w:proofErr w:type="spellStart"/>
      <w:r>
        <w:rPr>
          <w:sz w:val="20"/>
        </w:rPr>
        <w:t>za</w:t>
      </w:r>
      <w:proofErr w:type="spellEnd"/>
      <w:r w:rsidRPr="00532433">
        <w:rPr>
          <w:sz w:val="20"/>
        </w:rPr>
        <w:t xml:space="preserve"> </w:t>
      </w:r>
      <w:r>
        <w:rPr>
          <w:sz w:val="20"/>
        </w:rPr>
        <w:t>Polymers Group</w:t>
      </w:r>
      <w:r w:rsidRPr="00532433">
        <w:rPr>
          <w:sz w:val="20"/>
        </w:rPr>
        <w:t xml:space="preserve">, </w:t>
      </w:r>
      <w:r>
        <w:rPr>
          <w:sz w:val="20"/>
        </w:rPr>
        <w:t>Beograd, 2014</w:t>
      </w:r>
    </w:p>
    <w:p w:rsidR="004F168B" w:rsidRDefault="004F168B" w:rsidP="004F168B">
      <w:pPr>
        <w:pStyle w:val="text1"/>
        <w:numPr>
          <w:ilvl w:val="0"/>
          <w:numId w:val="32"/>
        </w:numPr>
        <w:shd w:val="clear" w:color="auto" w:fill="FFFFFF"/>
        <w:ind w:left="360"/>
        <w:rPr>
          <w:sz w:val="20"/>
        </w:rPr>
      </w:pPr>
      <w:proofErr w:type="spellStart"/>
      <w:r>
        <w:rPr>
          <w:sz w:val="20"/>
        </w:rPr>
        <w:t>Bager</w:t>
      </w:r>
      <w:proofErr w:type="spellEnd"/>
      <w:r w:rsidRPr="00532433">
        <w:rPr>
          <w:sz w:val="20"/>
        </w:rPr>
        <w:t xml:space="preserve"> </w:t>
      </w:r>
      <w:r>
        <w:rPr>
          <w:sz w:val="20"/>
        </w:rPr>
        <w:t>BGH</w:t>
      </w:r>
      <w:r w:rsidRPr="00532433">
        <w:rPr>
          <w:sz w:val="20"/>
        </w:rPr>
        <w:t xml:space="preserve"> 250 </w:t>
      </w:r>
      <w:r>
        <w:rPr>
          <w:sz w:val="20"/>
        </w:rPr>
        <w:t>NLC</w:t>
      </w:r>
      <w:r w:rsidRPr="00532433">
        <w:rPr>
          <w:sz w:val="20"/>
        </w:rPr>
        <w:t xml:space="preserve">: </w:t>
      </w:r>
      <w:proofErr w:type="spellStart"/>
      <w:r>
        <w:rPr>
          <w:sz w:val="20"/>
        </w:rPr>
        <w:t>Projekat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tehnološkog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razvoja</w:t>
      </w:r>
      <w:proofErr w:type="spellEnd"/>
      <w:r w:rsidRPr="00532433">
        <w:rPr>
          <w:sz w:val="20"/>
        </w:rPr>
        <w:t xml:space="preserve"> </w:t>
      </w:r>
      <w:r>
        <w:rPr>
          <w:sz w:val="20"/>
        </w:rPr>
        <w:t>MIS</w:t>
      </w:r>
      <w:r w:rsidRPr="00532433">
        <w:rPr>
          <w:sz w:val="20"/>
        </w:rPr>
        <w:t>.3.03.0087</w:t>
      </w:r>
      <w:r>
        <w:rPr>
          <w:sz w:val="20"/>
        </w:rPr>
        <w:t xml:space="preserve">B </w:t>
      </w:r>
      <w:r w:rsidRPr="00532433">
        <w:rPr>
          <w:sz w:val="20"/>
        </w:rPr>
        <w:t>"</w:t>
      </w:r>
      <w:proofErr w:type="spellStart"/>
      <w:r>
        <w:rPr>
          <w:sz w:val="20"/>
        </w:rPr>
        <w:t>Razvoj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nove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generacije</w:t>
      </w:r>
      <w:proofErr w:type="spellEnd"/>
      <w:r w:rsidRPr="00532433">
        <w:rPr>
          <w:sz w:val="20"/>
        </w:rPr>
        <w:t xml:space="preserve"> </w:t>
      </w:r>
      <w:r>
        <w:rPr>
          <w:sz w:val="20"/>
        </w:rPr>
        <w:br/>
      </w:r>
      <w:proofErr w:type="spellStart"/>
      <w:r>
        <w:rPr>
          <w:sz w:val="20"/>
        </w:rPr>
        <w:t>građevinskih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mašina</w:t>
      </w:r>
      <w:proofErr w:type="spellEnd"/>
      <w:r w:rsidRPr="00532433">
        <w:rPr>
          <w:sz w:val="20"/>
        </w:rPr>
        <w:t xml:space="preserve">" </w:t>
      </w:r>
      <w:proofErr w:type="spellStart"/>
      <w:r>
        <w:rPr>
          <w:sz w:val="20"/>
        </w:rPr>
        <w:t>finansiralo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Ministarstvo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nauke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tehnol</w:t>
      </w:r>
      <w:proofErr w:type="spellEnd"/>
      <w:r>
        <w:rPr>
          <w:sz w:val="20"/>
        </w:rPr>
        <w:t xml:space="preserve">. </w:t>
      </w:r>
      <w:proofErr w:type="spellStart"/>
      <w:proofErr w:type="gramStart"/>
      <w:r>
        <w:rPr>
          <w:sz w:val="20"/>
        </w:rPr>
        <w:t>razvoja</w:t>
      </w:r>
      <w:proofErr w:type="spellEnd"/>
      <w:proofErr w:type="gramEnd"/>
      <w:r w:rsidRPr="00532433">
        <w:rPr>
          <w:sz w:val="20"/>
        </w:rPr>
        <w:t xml:space="preserve"> </w:t>
      </w:r>
      <w:proofErr w:type="spellStart"/>
      <w:r>
        <w:rPr>
          <w:sz w:val="20"/>
        </w:rPr>
        <w:t>Republike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Srbije</w:t>
      </w:r>
      <w:proofErr w:type="spellEnd"/>
      <w:r>
        <w:rPr>
          <w:sz w:val="20"/>
        </w:rPr>
        <w:t>, 2002-05.</w:t>
      </w:r>
    </w:p>
    <w:p w:rsidR="004F168B" w:rsidRDefault="004F168B" w:rsidP="004F168B">
      <w:pPr>
        <w:pStyle w:val="text1"/>
        <w:numPr>
          <w:ilvl w:val="0"/>
          <w:numId w:val="32"/>
        </w:numPr>
        <w:shd w:val="clear" w:color="auto" w:fill="FFFFFF"/>
        <w:ind w:left="360"/>
        <w:rPr>
          <w:sz w:val="20"/>
        </w:rPr>
      </w:pPr>
      <w:proofErr w:type="spellStart"/>
      <w:r>
        <w:rPr>
          <w:sz w:val="20"/>
        </w:rPr>
        <w:t>Elektroinstalacioni</w:t>
      </w:r>
      <w:proofErr w:type="spellEnd"/>
      <w:r w:rsidRPr="00B03B04">
        <w:rPr>
          <w:sz w:val="20"/>
        </w:rPr>
        <w:t xml:space="preserve"> </w:t>
      </w:r>
      <w:proofErr w:type="spellStart"/>
      <w:r>
        <w:rPr>
          <w:sz w:val="20"/>
        </w:rPr>
        <w:t>materijal</w:t>
      </w:r>
      <w:proofErr w:type="spellEnd"/>
      <w:r w:rsidRPr="00B03B04">
        <w:rPr>
          <w:sz w:val="20"/>
        </w:rPr>
        <w:t xml:space="preserve">, </w:t>
      </w:r>
      <w:proofErr w:type="spellStart"/>
      <w:r>
        <w:rPr>
          <w:sz w:val="20"/>
        </w:rPr>
        <w:t>serijski</w:t>
      </w:r>
      <w:proofErr w:type="spellEnd"/>
      <w:r w:rsidRPr="00B03B04">
        <w:rPr>
          <w:sz w:val="20"/>
        </w:rPr>
        <w:t xml:space="preserve"> </w:t>
      </w:r>
      <w:proofErr w:type="spellStart"/>
      <w:r>
        <w:rPr>
          <w:sz w:val="20"/>
        </w:rPr>
        <w:t>proizvod</w:t>
      </w:r>
      <w:proofErr w:type="spellEnd"/>
      <w:r w:rsidRPr="00B03B04">
        <w:rPr>
          <w:sz w:val="20"/>
        </w:rPr>
        <w:t>, "</w:t>
      </w:r>
      <w:proofErr w:type="spellStart"/>
      <w:r>
        <w:rPr>
          <w:sz w:val="20"/>
        </w:rPr>
        <w:t>Nopal</w:t>
      </w:r>
      <w:proofErr w:type="spellEnd"/>
      <w:r w:rsidRPr="00B03B04">
        <w:rPr>
          <w:sz w:val="20"/>
        </w:rPr>
        <w:t xml:space="preserve">", </w:t>
      </w:r>
      <w:proofErr w:type="spellStart"/>
      <w:r>
        <w:rPr>
          <w:sz w:val="20"/>
        </w:rPr>
        <w:t>Bačka</w:t>
      </w:r>
      <w:proofErr w:type="spellEnd"/>
      <w:r w:rsidRPr="00B03B04">
        <w:rPr>
          <w:sz w:val="20"/>
        </w:rPr>
        <w:t xml:space="preserve"> </w:t>
      </w:r>
      <w:proofErr w:type="spellStart"/>
      <w:r>
        <w:rPr>
          <w:sz w:val="20"/>
        </w:rPr>
        <w:t>Palanka</w:t>
      </w:r>
      <w:proofErr w:type="spellEnd"/>
      <w:r>
        <w:rPr>
          <w:sz w:val="20"/>
        </w:rPr>
        <w:t>, 2000.</w:t>
      </w:r>
    </w:p>
    <w:p w:rsidR="004F168B" w:rsidRDefault="004F168B" w:rsidP="004F168B">
      <w:pPr>
        <w:pStyle w:val="text1"/>
        <w:numPr>
          <w:ilvl w:val="0"/>
          <w:numId w:val="32"/>
        </w:numPr>
        <w:shd w:val="clear" w:color="auto" w:fill="FFFFFF"/>
        <w:ind w:left="360"/>
        <w:rPr>
          <w:sz w:val="20"/>
        </w:rPr>
      </w:pPr>
      <w:r>
        <w:rPr>
          <w:sz w:val="20"/>
          <w:lang w:val="sr-Cyrl-CS"/>
        </w:rPr>
        <w:t>E</w:t>
      </w:r>
      <w:r>
        <w:rPr>
          <w:sz w:val="20"/>
          <w:lang w:val="ru-RU"/>
        </w:rPr>
        <w:t>lektričn</w:t>
      </w:r>
      <w:r>
        <w:rPr>
          <w:sz w:val="20"/>
          <w:lang w:val="sr-Cyrl-CS"/>
        </w:rPr>
        <w:t>i</w:t>
      </w:r>
      <w:r w:rsidRPr="001D1B61">
        <w:rPr>
          <w:sz w:val="20"/>
        </w:rPr>
        <w:t xml:space="preserve"> </w:t>
      </w:r>
      <w:r>
        <w:rPr>
          <w:sz w:val="20"/>
          <w:lang w:val="ru-RU"/>
        </w:rPr>
        <w:t>mlin</w:t>
      </w:r>
      <w:r w:rsidRPr="001D1B61">
        <w:rPr>
          <w:sz w:val="20"/>
          <w:lang w:val="sr-Cyrl-CS"/>
        </w:rPr>
        <w:t xml:space="preserve"> </w:t>
      </w:r>
      <w:r>
        <w:rPr>
          <w:sz w:val="20"/>
          <w:lang w:val="ru-RU"/>
        </w:rPr>
        <w:t>za</w:t>
      </w:r>
      <w:r w:rsidRPr="001D1B61">
        <w:rPr>
          <w:sz w:val="20"/>
        </w:rPr>
        <w:t xml:space="preserve"> </w:t>
      </w:r>
      <w:r>
        <w:rPr>
          <w:sz w:val="20"/>
          <w:lang w:val="ru-RU"/>
        </w:rPr>
        <w:t>kafu</w:t>
      </w:r>
      <w:r w:rsidRPr="001D1B61">
        <w:rPr>
          <w:sz w:val="20"/>
          <w:lang w:val="sr-Cyrl-CS"/>
        </w:rPr>
        <w:t xml:space="preserve">, </w:t>
      </w:r>
      <w:r>
        <w:rPr>
          <w:sz w:val="20"/>
          <w:lang w:val="ru-RU"/>
        </w:rPr>
        <w:t>serijsk</w:t>
      </w:r>
      <w:r>
        <w:rPr>
          <w:sz w:val="20"/>
          <w:lang w:val="sr-Cyrl-CS"/>
        </w:rPr>
        <w:t>i</w:t>
      </w:r>
      <w:r w:rsidRPr="001D1B61">
        <w:rPr>
          <w:sz w:val="20"/>
        </w:rPr>
        <w:t xml:space="preserve"> </w:t>
      </w:r>
      <w:r>
        <w:rPr>
          <w:sz w:val="20"/>
          <w:lang w:val="ru-RU"/>
        </w:rPr>
        <w:t>proizvod</w:t>
      </w:r>
      <w:r w:rsidRPr="001D1B61">
        <w:rPr>
          <w:sz w:val="20"/>
        </w:rPr>
        <w:t>,</w:t>
      </w:r>
      <w:r w:rsidRPr="001D1B61">
        <w:rPr>
          <w:sz w:val="20"/>
          <w:lang w:val="sr-Cyrl-CS"/>
        </w:rPr>
        <w:t xml:space="preserve">  </w:t>
      </w:r>
      <w:r>
        <w:rPr>
          <w:sz w:val="20"/>
          <w:lang w:val="ru-RU"/>
        </w:rPr>
        <w:t>FEP</w:t>
      </w:r>
      <w:r w:rsidRPr="001D1B61">
        <w:rPr>
          <w:sz w:val="20"/>
        </w:rPr>
        <w:t xml:space="preserve">, </w:t>
      </w:r>
      <w:r>
        <w:rPr>
          <w:sz w:val="20"/>
          <w:lang w:val="ru-RU"/>
        </w:rPr>
        <w:t>Donji</w:t>
      </w:r>
      <w:r w:rsidRPr="001D1B61">
        <w:rPr>
          <w:sz w:val="20"/>
        </w:rPr>
        <w:t xml:space="preserve"> </w:t>
      </w:r>
      <w:r>
        <w:rPr>
          <w:sz w:val="20"/>
          <w:lang w:val="ru-RU"/>
        </w:rPr>
        <w:t>Milanovac</w:t>
      </w:r>
      <w:r>
        <w:rPr>
          <w:sz w:val="20"/>
        </w:rPr>
        <w:t>, 1989.</w:t>
      </w:r>
    </w:p>
    <w:p w:rsidR="004F168B" w:rsidRPr="003415FD" w:rsidRDefault="004F168B" w:rsidP="004F168B">
      <w:pPr>
        <w:pStyle w:val="text1"/>
        <w:numPr>
          <w:ilvl w:val="0"/>
          <w:numId w:val="32"/>
        </w:numPr>
        <w:shd w:val="clear" w:color="auto" w:fill="FFFFFF"/>
        <w:ind w:left="360"/>
        <w:rPr>
          <w:sz w:val="20"/>
        </w:rPr>
      </w:pPr>
      <w:proofErr w:type="spellStart"/>
      <w:r>
        <w:rPr>
          <w:sz w:val="20"/>
        </w:rPr>
        <w:t>Više</w:t>
      </w:r>
      <w:proofErr w:type="spellEnd"/>
      <w:r w:rsidRPr="003415FD">
        <w:rPr>
          <w:sz w:val="20"/>
        </w:rPr>
        <w:t xml:space="preserve"> </w:t>
      </w:r>
      <w:proofErr w:type="spellStart"/>
      <w:r>
        <w:rPr>
          <w:sz w:val="20"/>
        </w:rPr>
        <w:t>projekata</w:t>
      </w:r>
      <w:proofErr w:type="spellEnd"/>
      <w:r w:rsidRPr="003415FD">
        <w:rPr>
          <w:sz w:val="20"/>
        </w:rPr>
        <w:t xml:space="preserve"> </w:t>
      </w:r>
      <w:proofErr w:type="spellStart"/>
      <w:r>
        <w:rPr>
          <w:sz w:val="20"/>
        </w:rPr>
        <w:t>dizajna</w:t>
      </w:r>
      <w:proofErr w:type="spellEnd"/>
      <w:r w:rsidRPr="003415FD"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 w:rsidRPr="003415FD">
        <w:rPr>
          <w:sz w:val="20"/>
        </w:rPr>
        <w:t xml:space="preserve"> </w:t>
      </w:r>
      <w:proofErr w:type="spellStart"/>
      <w:r>
        <w:rPr>
          <w:sz w:val="20"/>
        </w:rPr>
        <w:t>patenata</w:t>
      </w:r>
      <w:proofErr w:type="spellEnd"/>
      <w:r w:rsidRPr="003415FD">
        <w:rPr>
          <w:sz w:val="20"/>
        </w:rPr>
        <w:t xml:space="preserve"> </w:t>
      </w:r>
      <w:proofErr w:type="spellStart"/>
      <w:r>
        <w:rPr>
          <w:sz w:val="20"/>
        </w:rPr>
        <w:t>svetiljki</w:t>
      </w:r>
      <w:proofErr w:type="spellEnd"/>
      <w:r w:rsidRPr="003415FD"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 w:rsidRPr="003415FD">
        <w:rPr>
          <w:sz w:val="20"/>
        </w:rPr>
        <w:t xml:space="preserve"> </w:t>
      </w:r>
      <w:proofErr w:type="spellStart"/>
      <w:r>
        <w:rPr>
          <w:sz w:val="20"/>
        </w:rPr>
        <w:t>elektrohemijskim</w:t>
      </w:r>
      <w:proofErr w:type="spellEnd"/>
      <w:r w:rsidRPr="003415FD">
        <w:rPr>
          <w:sz w:val="20"/>
        </w:rPr>
        <w:t xml:space="preserve"> </w:t>
      </w:r>
      <w:proofErr w:type="spellStart"/>
      <w:r>
        <w:rPr>
          <w:sz w:val="20"/>
        </w:rPr>
        <w:t>izvorom</w:t>
      </w:r>
      <w:proofErr w:type="spellEnd"/>
      <w:r w:rsidRPr="003415FD">
        <w:rPr>
          <w:sz w:val="20"/>
        </w:rPr>
        <w:t xml:space="preserve"> </w:t>
      </w:r>
      <w:proofErr w:type="spellStart"/>
      <w:r>
        <w:rPr>
          <w:sz w:val="20"/>
        </w:rPr>
        <w:t>struje</w:t>
      </w:r>
      <w:proofErr w:type="spellEnd"/>
      <w:r w:rsidRPr="003415FD"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 w:rsidRPr="003415FD"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principu</w:t>
      </w:r>
      <w:proofErr w:type="spellEnd"/>
      <w:r w:rsidRPr="003415FD">
        <w:rPr>
          <w:sz w:val="20"/>
        </w:rPr>
        <w:t xml:space="preserve">  </w:t>
      </w:r>
      <w:proofErr w:type="gramEnd"/>
      <w:r w:rsidRPr="003415FD">
        <w:rPr>
          <w:sz w:val="20"/>
        </w:rPr>
        <w:br/>
      </w:r>
      <w:proofErr w:type="spellStart"/>
      <w:r>
        <w:rPr>
          <w:sz w:val="20"/>
        </w:rPr>
        <w:t>aluminijum</w:t>
      </w:r>
      <w:r w:rsidRPr="003415FD">
        <w:rPr>
          <w:sz w:val="20"/>
        </w:rPr>
        <w:t>-</w:t>
      </w:r>
      <w:r>
        <w:rPr>
          <w:sz w:val="20"/>
        </w:rPr>
        <w:t>vazduh</w:t>
      </w:r>
      <w:proofErr w:type="spellEnd"/>
      <w:r w:rsidRPr="003415FD">
        <w:rPr>
          <w:sz w:val="20"/>
        </w:rPr>
        <w:t xml:space="preserve"> (</w:t>
      </w:r>
      <w:proofErr w:type="spellStart"/>
      <w:r>
        <w:rPr>
          <w:sz w:val="20"/>
        </w:rPr>
        <w:t>koautor</w:t>
      </w:r>
      <w:proofErr w:type="spellEnd"/>
      <w:r w:rsidRPr="003415FD">
        <w:rPr>
          <w:sz w:val="20"/>
        </w:rPr>
        <w:t xml:space="preserve"> </w:t>
      </w:r>
      <w:r>
        <w:rPr>
          <w:sz w:val="20"/>
        </w:rPr>
        <w:t>Dr</w:t>
      </w:r>
      <w:r w:rsidRPr="003415FD">
        <w:rPr>
          <w:sz w:val="20"/>
        </w:rPr>
        <w:t xml:space="preserve"> </w:t>
      </w:r>
      <w:r>
        <w:rPr>
          <w:sz w:val="20"/>
        </w:rPr>
        <w:t>A</w:t>
      </w:r>
      <w:r w:rsidRPr="003415FD">
        <w:rPr>
          <w:sz w:val="20"/>
        </w:rPr>
        <w:t xml:space="preserve">. </w:t>
      </w:r>
      <w:proofErr w:type="spellStart"/>
      <w:r>
        <w:rPr>
          <w:sz w:val="20"/>
        </w:rPr>
        <w:t>Despić</w:t>
      </w:r>
      <w:proofErr w:type="spellEnd"/>
      <w:r w:rsidRPr="003415FD">
        <w:rPr>
          <w:sz w:val="20"/>
        </w:rPr>
        <w:t xml:space="preserve"> ) </w:t>
      </w:r>
      <w:proofErr w:type="spellStart"/>
      <w:r>
        <w:rPr>
          <w:sz w:val="20"/>
        </w:rPr>
        <w:t>za</w:t>
      </w:r>
      <w:proofErr w:type="spellEnd"/>
      <w:r w:rsidRPr="003415FD">
        <w:rPr>
          <w:sz w:val="20"/>
        </w:rPr>
        <w:t xml:space="preserve"> </w:t>
      </w:r>
      <w:r>
        <w:rPr>
          <w:sz w:val="20"/>
        </w:rPr>
        <w:t>IHTM</w:t>
      </w:r>
      <w:r w:rsidRPr="003415FD">
        <w:rPr>
          <w:sz w:val="20"/>
        </w:rPr>
        <w:t xml:space="preserve">, </w:t>
      </w:r>
      <w:r>
        <w:rPr>
          <w:sz w:val="20"/>
        </w:rPr>
        <w:t>Beograd</w:t>
      </w:r>
      <w:r w:rsidRPr="003415FD"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 w:rsidRPr="003415FD">
        <w:rPr>
          <w:sz w:val="20"/>
        </w:rPr>
        <w:t xml:space="preserve">  </w:t>
      </w:r>
      <w:r>
        <w:rPr>
          <w:sz w:val="20"/>
        </w:rPr>
        <w:t>CLEHIT</w:t>
      </w:r>
      <w:r w:rsidRPr="003415FD">
        <w:rPr>
          <w:sz w:val="20"/>
        </w:rPr>
        <w:t>–</w:t>
      </w:r>
      <w:r>
        <w:rPr>
          <w:sz w:val="20"/>
        </w:rPr>
        <w:t>BAN</w:t>
      </w:r>
      <w:r w:rsidRPr="003415FD">
        <w:rPr>
          <w:sz w:val="20"/>
        </w:rPr>
        <w:t xml:space="preserve">, </w:t>
      </w:r>
      <w:proofErr w:type="spellStart"/>
      <w:r>
        <w:rPr>
          <w:sz w:val="20"/>
        </w:rPr>
        <w:t>Sofija</w:t>
      </w:r>
      <w:proofErr w:type="spellEnd"/>
      <w:r w:rsidRPr="003415FD">
        <w:rPr>
          <w:sz w:val="20"/>
        </w:rPr>
        <w:t>, 1985-89.</w:t>
      </w:r>
    </w:p>
    <w:p w:rsidR="004F168B" w:rsidRPr="0096734E" w:rsidRDefault="004F168B" w:rsidP="004F168B">
      <w:pPr>
        <w:pStyle w:val="text1"/>
        <w:shd w:val="clear" w:color="auto" w:fill="FFFFFF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Nagrade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priznanja</w:t>
      </w:r>
      <w:proofErr w:type="spellEnd"/>
      <w:r>
        <w:rPr>
          <w:b/>
          <w:sz w:val="20"/>
          <w:szCs w:val="20"/>
        </w:rPr>
        <w:t xml:space="preserve">: </w:t>
      </w:r>
    </w:p>
    <w:p w:rsidR="004F168B" w:rsidRPr="0096734E" w:rsidRDefault="004F168B" w:rsidP="004F168B">
      <w:pPr>
        <w:pStyle w:val="text1"/>
        <w:numPr>
          <w:ilvl w:val="0"/>
          <w:numId w:val="34"/>
        </w:numPr>
        <w:shd w:val="clear" w:color="auto" w:fill="FFFFFF"/>
        <w:ind w:left="360"/>
        <w:rPr>
          <w:sz w:val="20"/>
        </w:rPr>
      </w:pPr>
      <w:proofErr w:type="spellStart"/>
      <w:r>
        <w:rPr>
          <w:sz w:val="20"/>
          <w:szCs w:val="20"/>
        </w:rPr>
        <w:t>Za</w:t>
      </w:r>
      <w:proofErr w:type="spellEnd"/>
      <w:r w:rsidRPr="00DC606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autorski</w:t>
      </w:r>
      <w:proofErr w:type="spellEnd"/>
      <w:r w:rsidRPr="00DC606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</w:t>
      </w:r>
      <w:proofErr w:type="spellEnd"/>
      <w:r w:rsidRPr="00DC606C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Pr="00DC606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nagrađivan</w:t>
      </w:r>
      <w:proofErr w:type="spellEnd"/>
      <w:r w:rsidRPr="00DC606C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od</w:t>
      </w:r>
      <w:proofErr w:type="spellEnd"/>
      <w:proofErr w:type="gramEnd"/>
      <w:r w:rsidRPr="00DC606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Muzeja</w:t>
      </w:r>
      <w:proofErr w:type="spellEnd"/>
      <w:r w:rsidRPr="00DC606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primenjene</w:t>
      </w:r>
      <w:proofErr w:type="spellEnd"/>
      <w:r w:rsidRPr="00DC606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umetnosti</w:t>
      </w:r>
      <w:proofErr w:type="spellEnd"/>
      <w:r w:rsidRPr="00DC606C">
        <w:rPr>
          <w:sz w:val="20"/>
          <w:szCs w:val="20"/>
        </w:rPr>
        <w:t xml:space="preserve"> (1974.), </w:t>
      </w:r>
      <w:r>
        <w:rPr>
          <w:sz w:val="20"/>
          <w:szCs w:val="20"/>
        </w:rPr>
        <w:t>ULUPUDS</w:t>
      </w:r>
      <w:r w:rsidRPr="00DC606C">
        <w:rPr>
          <w:sz w:val="20"/>
          <w:szCs w:val="20"/>
        </w:rPr>
        <w:t>-</w:t>
      </w:r>
      <w:r>
        <w:rPr>
          <w:sz w:val="20"/>
          <w:szCs w:val="20"/>
        </w:rPr>
        <w:t>a</w:t>
      </w:r>
      <w:r w:rsidRPr="00DC606C">
        <w:rPr>
          <w:sz w:val="20"/>
          <w:szCs w:val="20"/>
        </w:rPr>
        <w:t xml:space="preserve">, (1977, 1978, 1980.) </w:t>
      </w:r>
      <w:proofErr w:type="spellStart"/>
      <w:r>
        <w:rPr>
          <w:sz w:val="20"/>
          <w:szCs w:val="20"/>
        </w:rPr>
        <w:t>Dizajn</w:t>
      </w:r>
      <w:proofErr w:type="spellEnd"/>
      <w:r w:rsidRPr="00DC606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centra</w:t>
      </w:r>
      <w:proofErr w:type="spellEnd"/>
      <w:r w:rsidRPr="00DC606C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DC606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Beogradu</w:t>
      </w:r>
      <w:proofErr w:type="spellEnd"/>
      <w:r w:rsidRPr="00DC606C">
        <w:rPr>
          <w:sz w:val="20"/>
          <w:szCs w:val="20"/>
        </w:rPr>
        <w:t xml:space="preserve"> (1980.), </w:t>
      </w:r>
      <w:proofErr w:type="spellStart"/>
      <w:r>
        <w:rPr>
          <w:sz w:val="20"/>
          <w:szCs w:val="20"/>
        </w:rPr>
        <w:t>Beogradskog</w:t>
      </w:r>
      <w:proofErr w:type="spellEnd"/>
      <w:r w:rsidRPr="00DC606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sajma</w:t>
      </w:r>
      <w:proofErr w:type="spellEnd"/>
      <w:r w:rsidRPr="00DC606C">
        <w:rPr>
          <w:sz w:val="20"/>
          <w:szCs w:val="20"/>
        </w:rPr>
        <w:t xml:space="preserve"> (1980.), </w:t>
      </w:r>
      <w:proofErr w:type="spellStart"/>
      <w:r>
        <w:rPr>
          <w:sz w:val="20"/>
          <w:szCs w:val="20"/>
        </w:rPr>
        <w:t>Privredne</w:t>
      </w:r>
      <w:proofErr w:type="spellEnd"/>
      <w:r w:rsidRPr="00DC606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komore</w:t>
      </w:r>
      <w:proofErr w:type="spellEnd"/>
      <w:r w:rsidRPr="00DC606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Beograda</w:t>
      </w:r>
      <w:proofErr w:type="spellEnd"/>
      <w:r w:rsidRPr="00DC606C">
        <w:rPr>
          <w:sz w:val="20"/>
          <w:szCs w:val="20"/>
        </w:rPr>
        <w:t xml:space="preserve"> (1991.) </w:t>
      </w:r>
      <w:proofErr w:type="spellStart"/>
      <w:r>
        <w:rPr>
          <w:sz w:val="20"/>
          <w:szCs w:val="20"/>
        </w:rPr>
        <w:t>i</w:t>
      </w:r>
      <w:proofErr w:type="spellEnd"/>
      <w:r w:rsidRPr="00DC606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Saveza</w:t>
      </w:r>
      <w:proofErr w:type="spellEnd"/>
      <w:r w:rsidRPr="00DC606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pronalazača</w:t>
      </w:r>
      <w:proofErr w:type="spellEnd"/>
      <w:r w:rsidRPr="00DC606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Beograda</w:t>
      </w:r>
      <w:proofErr w:type="spellEnd"/>
      <w:r w:rsidRPr="00DC606C">
        <w:rPr>
          <w:sz w:val="20"/>
          <w:szCs w:val="20"/>
        </w:rPr>
        <w:t xml:space="preserve"> (1991.). </w:t>
      </w:r>
    </w:p>
    <w:p w:rsidR="004F168B" w:rsidRPr="0096734E" w:rsidRDefault="004F168B" w:rsidP="004F168B">
      <w:pPr>
        <w:pStyle w:val="text1"/>
        <w:numPr>
          <w:ilvl w:val="0"/>
          <w:numId w:val="34"/>
        </w:numPr>
        <w:shd w:val="clear" w:color="auto" w:fill="FFFFFF"/>
        <w:ind w:left="360"/>
        <w:rPr>
          <w:sz w:val="20"/>
        </w:rPr>
      </w:pPr>
      <w:proofErr w:type="spellStart"/>
      <w:r>
        <w:rPr>
          <w:sz w:val="20"/>
          <w:szCs w:val="20"/>
        </w:rPr>
        <w:t>Za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izuzetan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doprinos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unapređenju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razvoju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institucija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dobio</w:t>
      </w:r>
      <w:proofErr w:type="spellEnd"/>
      <w:r w:rsidRPr="0096734E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priznanja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Univerziteta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umetnosti</w:t>
      </w:r>
      <w:proofErr w:type="spellEnd"/>
      <w:r w:rsidRPr="0096734E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Beogradu</w:t>
      </w:r>
      <w:proofErr w:type="spellEnd"/>
      <w:r w:rsidRPr="0096734E">
        <w:rPr>
          <w:sz w:val="20"/>
          <w:szCs w:val="20"/>
        </w:rPr>
        <w:t xml:space="preserve"> (2000.), </w:t>
      </w:r>
      <w:proofErr w:type="spellStart"/>
      <w:r>
        <w:rPr>
          <w:sz w:val="20"/>
          <w:szCs w:val="20"/>
        </w:rPr>
        <w:t>Fakulteta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primenjenih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umetnosti</w:t>
      </w:r>
      <w:proofErr w:type="spellEnd"/>
      <w:r w:rsidRPr="0096734E">
        <w:rPr>
          <w:sz w:val="20"/>
          <w:szCs w:val="20"/>
        </w:rPr>
        <w:t xml:space="preserve"> (2003.) </w:t>
      </w:r>
      <w:proofErr w:type="spellStart"/>
      <w:r>
        <w:rPr>
          <w:sz w:val="20"/>
          <w:szCs w:val="20"/>
        </w:rPr>
        <w:t>i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Muzeja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nauke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tehnike</w:t>
      </w:r>
      <w:proofErr w:type="spellEnd"/>
      <w:r w:rsidRPr="0096734E">
        <w:rPr>
          <w:sz w:val="20"/>
          <w:szCs w:val="20"/>
        </w:rPr>
        <w:t xml:space="preserve"> (2014.) </w:t>
      </w:r>
      <w:proofErr w:type="spellStart"/>
      <w:r>
        <w:rPr>
          <w:sz w:val="20"/>
          <w:szCs w:val="20"/>
        </w:rPr>
        <w:t>i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Akademije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umjetnosti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Slobomir</w:t>
      </w:r>
      <w:proofErr w:type="spellEnd"/>
      <w:r w:rsidRPr="0096734E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univerziteta</w:t>
      </w:r>
      <w:proofErr w:type="spellEnd"/>
      <w:r w:rsidRPr="0096734E">
        <w:rPr>
          <w:sz w:val="20"/>
          <w:szCs w:val="20"/>
        </w:rPr>
        <w:t xml:space="preserve"> </w:t>
      </w:r>
      <w:proofErr w:type="gramStart"/>
      <w:r w:rsidRPr="0096734E">
        <w:rPr>
          <w:sz w:val="20"/>
          <w:szCs w:val="20"/>
        </w:rPr>
        <w:t>( 2015</w:t>
      </w:r>
      <w:proofErr w:type="gramEnd"/>
      <w:r w:rsidRPr="0096734E">
        <w:rPr>
          <w:sz w:val="20"/>
          <w:szCs w:val="20"/>
        </w:rPr>
        <w:t xml:space="preserve">.) </w:t>
      </w:r>
    </w:p>
    <w:p w:rsidR="004F168B" w:rsidRPr="0096734E" w:rsidRDefault="004F168B" w:rsidP="004F168B">
      <w:pPr>
        <w:pStyle w:val="text1"/>
        <w:numPr>
          <w:ilvl w:val="0"/>
          <w:numId w:val="34"/>
        </w:numPr>
        <w:shd w:val="clear" w:color="auto" w:fill="FFFFFF"/>
        <w:ind w:left="360"/>
        <w:rPr>
          <w:sz w:val="20"/>
        </w:rPr>
      </w:pPr>
      <w:proofErr w:type="spellStart"/>
      <w:r>
        <w:rPr>
          <w:sz w:val="20"/>
          <w:szCs w:val="20"/>
        </w:rPr>
        <w:t>Za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doprinos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promociji</w:t>
      </w:r>
      <w:proofErr w:type="spellEnd"/>
      <w:r w:rsidRPr="0096734E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razvoju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unapređenju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profesije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dobio</w:t>
      </w:r>
      <w:proofErr w:type="spellEnd"/>
      <w:r w:rsidRPr="0096734E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priznanja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od</w:t>
      </w:r>
      <w:proofErr w:type="spellEnd"/>
      <w:proofErr w:type="gram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Dizajn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centra</w:t>
      </w:r>
      <w:proofErr w:type="spellEnd"/>
      <w:r w:rsidRPr="0096734E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Beogradu</w:t>
      </w:r>
      <w:proofErr w:type="spellEnd"/>
      <w:r w:rsidRPr="0096734E">
        <w:rPr>
          <w:sz w:val="20"/>
          <w:szCs w:val="20"/>
        </w:rPr>
        <w:t xml:space="preserve"> (1982.) </w:t>
      </w:r>
      <w:proofErr w:type="spellStart"/>
      <w:r>
        <w:rPr>
          <w:sz w:val="20"/>
          <w:szCs w:val="20"/>
        </w:rPr>
        <w:t>i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Saveza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pronalazača</w:t>
      </w:r>
      <w:proofErr w:type="spellEnd"/>
      <w:r w:rsidRPr="009673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Beograda</w:t>
      </w:r>
      <w:proofErr w:type="spellEnd"/>
      <w:r w:rsidRPr="0096734E">
        <w:rPr>
          <w:sz w:val="20"/>
          <w:szCs w:val="20"/>
        </w:rPr>
        <w:t xml:space="preserve"> (1992.). </w:t>
      </w:r>
    </w:p>
    <w:p w:rsidR="004F168B" w:rsidRPr="0096734E" w:rsidRDefault="004F168B" w:rsidP="004F168B">
      <w:pPr>
        <w:pStyle w:val="text1"/>
        <w:shd w:val="clear" w:color="auto" w:fill="FFFFFF"/>
        <w:rPr>
          <w:b/>
          <w:sz w:val="20"/>
          <w:szCs w:val="20"/>
        </w:rPr>
      </w:pPr>
      <w:hyperlink r:id="rId7" w:history="1">
        <w:proofErr w:type="spellStart"/>
        <w:r>
          <w:rPr>
            <w:rStyle w:val="Hyperlink"/>
            <w:b/>
            <w:sz w:val="20"/>
            <w:szCs w:val="20"/>
          </w:rPr>
          <w:t>Detaljnija</w:t>
        </w:r>
        <w:proofErr w:type="spellEnd"/>
        <w:r w:rsidRPr="0096734E">
          <w:rPr>
            <w:rStyle w:val="Hyperlink"/>
            <w:b/>
            <w:sz w:val="20"/>
            <w:szCs w:val="20"/>
          </w:rPr>
          <w:t xml:space="preserve"> </w:t>
        </w:r>
        <w:proofErr w:type="spellStart"/>
        <w:r>
          <w:rPr>
            <w:rStyle w:val="Hyperlink"/>
            <w:b/>
            <w:sz w:val="20"/>
            <w:szCs w:val="20"/>
          </w:rPr>
          <w:t>biografija</w:t>
        </w:r>
        <w:proofErr w:type="spellEnd"/>
        <w:r w:rsidRPr="0096734E">
          <w:rPr>
            <w:rStyle w:val="Hyperlink"/>
            <w:b/>
            <w:sz w:val="20"/>
            <w:szCs w:val="20"/>
          </w:rPr>
          <w:t xml:space="preserve"> </w:t>
        </w:r>
        <w:proofErr w:type="spellStart"/>
        <w:r>
          <w:rPr>
            <w:rStyle w:val="Hyperlink"/>
            <w:b/>
            <w:sz w:val="20"/>
            <w:szCs w:val="20"/>
          </w:rPr>
          <w:t>i</w:t>
        </w:r>
        <w:proofErr w:type="spellEnd"/>
        <w:r w:rsidRPr="0096734E">
          <w:rPr>
            <w:rStyle w:val="Hyperlink"/>
            <w:b/>
            <w:sz w:val="20"/>
            <w:szCs w:val="20"/>
          </w:rPr>
          <w:t xml:space="preserve"> </w:t>
        </w:r>
        <w:proofErr w:type="spellStart"/>
        <w:proofErr w:type="gramStart"/>
        <w:r>
          <w:rPr>
            <w:rStyle w:val="Hyperlink"/>
            <w:b/>
            <w:sz w:val="20"/>
            <w:szCs w:val="20"/>
          </w:rPr>
          <w:t>projekti</w:t>
        </w:r>
        <w:proofErr w:type="spellEnd"/>
        <w:r w:rsidRPr="0096734E">
          <w:rPr>
            <w:rStyle w:val="Hyperlink"/>
            <w:b/>
            <w:sz w:val="20"/>
            <w:szCs w:val="20"/>
          </w:rPr>
          <w:t xml:space="preserve"> ...</w:t>
        </w:r>
        <w:proofErr w:type="gramEnd"/>
      </w:hyperlink>
    </w:p>
    <w:p w:rsidR="004F0D4A" w:rsidRPr="006C6F5B" w:rsidRDefault="004F0D4A" w:rsidP="009133A8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4F0D4A" w:rsidRPr="006C6F5B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53F67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67268"/>
    <w:multiLevelType w:val="hybridMultilevel"/>
    <w:tmpl w:val="53E27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D2A6F"/>
    <w:multiLevelType w:val="hybridMultilevel"/>
    <w:tmpl w:val="F57E6350"/>
    <w:lvl w:ilvl="0" w:tplc="52E8122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B0C81"/>
    <w:multiLevelType w:val="hybridMultilevel"/>
    <w:tmpl w:val="16AC1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A74EA"/>
    <w:multiLevelType w:val="multilevel"/>
    <w:tmpl w:val="207EE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F3DFD"/>
    <w:multiLevelType w:val="multilevel"/>
    <w:tmpl w:val="9A0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B35DF"/>
    <w:multiLevelType w:val="hybridMultilevel"/>
    <w:tmpl w:val="ED5C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35978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B37D3A"/>
    <w:multiLevelType w:val="hybridMultilevel"/>
    <w:tmpl w:val="FC66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E5A4A"/>
    <w:multiLevelType w:val="hybridMultilevel"/>
    <w:tmpl w:val="FCFE4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350B2"/>
    <w:multiLevelType w:val="multilevel"/>
    <w:tmpl w:val="E3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6"/>
  </w:num>
  <w:num w:numId="5">
    <w:abstractNumId w:val="18"/>
  </w:num>
  <w:num w:numId="6">
    <w:abstractNumId w:val="8"/>
  </w:num>
  <w:num w:numId="7">
    <w:abstractNumId w:val="20"/>
  </w:num>
  <w:num w:numId="8">
    <w:abstractNumId w:val="13"/>
  </w:num>
  <w:num w:numId="9">
    <w:abstractNumId w:val="10"/>
  </w:num>
  <w:num w:numId="10">
    <w:abstractNumId w:val="26"/>
  </w:num>
  <w:num w:numId="11">
    <w:abstractNumId w:val="29"/>
  </w:num>
  <w:num w:numId="12">
    <w:abstractNumId w:val="4"/>
  </w:num>
  <w:num w:numId="13">
    <w:abstractNumId w:val="1"/>
  </w:num>
  <w:num w:numId="14">
    <w:abstractNumId w:val="14"/>
  </w:num>
  <w:num w:numId="15">
    <w:abstractNumId w:val="2"/>
  </w:num>
  <w:num w:numId="16">
    <w:abstractNumId w:val="3"/>
  </w:num>
  <w:num w:numId="17">
    <w:abstractNumId w:val="9"/>
  </w:num>
  <w:num w:numId="18">
    <w:abstractNumId w:val="24"/>
  </w:num>
  <w:num w:numId="19">
    <w:abstractNumId w:val="5"/>
  </w:num>
  <w:num w:numId="20">
    <w:abstractNumId w:val="7"/>
  </w:num>
  <w:num w:numId="21">
    <w:abstractNumId w:val="21"/>
  </w:num>
  <w:num w:numId="22">
    <w:abstractNumId w:val="31"/>
  </w:num>
  <w:num w:numId="23">
    <w:abstractNumId w:val="19"/>
  </w:num>
  <w:num w:numId="24">
    <w:abstractNumId w:val="23"/>
  </w:num>
  <w:num w:numId="25">
    <w:abstractNumId w:val="33"/>
  </w:num>
  <w:num w:numId="26">
    <w:abstractNumId w:val="25"/>
  </w:num>
  <w:num w:numId="27">
    <w:abstractNumId w:val="32"/>
  </w:num>
  <w:num w:numId="28">
    <w:abstractNumId w:val="6"/>
  </w:num>
  <w:num w:numId="29">
    <w:abstractNumId w:val="12"/>
  </w:num>
  <w:num w:numId="30">
    <w:abstractNumId w:val="28"/>
  </w:num>
  <w:num w:numId="31">
    <w:abstractNumId w:val="17"/>
  </w:num>
  <w:num w:numId="32">
    <w:abstractNumId w:val="30"/>
  </w:num>
  <w:num w:numId="33">
    <w:abstractNumId w:val="27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06866"/>
    <w:rsid w:val="001A0FE0"/>
    <w:rsid w:val="001E0322"/>
    <w:rsid w:val="001F5E60"/>
    <w:rsid w:val="00385F1B"/>
    <w:rsid w:val="003C1AA4"/>
    <w:rsid w:val="003E4D8E"/>
    <w:rsid w:val="004108BA"/>
    <w:rsid w:val="004250FB"/>
    <w:rsid w:val="004541E8"/>
    <w:rsid w:val="00486346"/>
    <w:rsid w:val="004A0CA0"/>
    <w:rsid w:val="004F0D4A"/>
    <w:rsid w:val="004F168B"/>
    <w:rsid w:val="005B524C"/>
    <w:rsid w:val="00676F61"/>
    <w:rsid w:val="006C6F5B"/>
    <w:rsid w:val="006D3802"/>
    <w:rsid w:val="007C4E6E"/>
    <w:rsid w:val="007E41DE"/>
    <w:rsid w:val="00853FF0"/>
    <w:rsid w:val="009133A8"/>
    <w:rsid w:val="0092728C"/>
    <w:rsid w:val="0095106A"/>
    <w:rsid w:val="009E13EE"/>
    <w:rsid w:val="00AE1DC7"/>
    <w:rsid w:val="00C2424E"/>
    <w:rsid w:val="00C40C45"/>
    <w:rsid w:val="00CE2F56"/>
    <w:rsid w:val="00D1489A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paragraph" w:styleId="Heading2">
    <w:name w:val="heading 2"/>
    <w:basedOn w:val="Normal"/>
    <w:link w:val="Heading2Char"/>
    <w:uiPriority w:val="9"/>
    <w:qFormat/>
    <w:rsid w:val="004F1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16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Style1">
    <w:name w:val="Style1"/>
    <w:basedOn w:val="NoSpacing"/>
    <w:qFormat/>
    <w:rsid w:val="004F168B"/>
    <w:rPr>
      <w:rFonts w:asciiTheme="majorHAnsi" w:hAnsiTheme="majorHAnsi"/>
      <w:sz w:val="24"/>
    </w:rPr>
  </w:style>
  <w:style w:type="paragraph" w:styleId="NoSpacing">
    <w:name w:val="No Spacing"/>
    <w:uiPriority w:val="1"/>
    <w:qFormat/>
    <w:rsid w:val="004F168B"/>
    <w:pPr>
      <w:spacing w:after="0" w:line="240" w:lineRule="auto"/>
    </w:pPr>
    <w:rPr>
      <w:lang w:val="en-US"/>
    </w:rPr>
  </w:style>
  <w:style w:type="paragraph" w:customStyle="1" w:styleId="Kosta">
    <w:name w:val="Kosta"/>
    <w:basedOn w:val="NoSpacing"/>
    <w:qFormat/>
    <w:rsid w:val="004F168B"/>
    <w:rPr>
      <w:rFonts w:asciiTheme="majorHAnsi" w:hAnsiTheme="majorHAnsi"/>
      <w:sz w:val="24"/>
    </w:rPr>
  </w:style>
  <w:style w:type="paragraph" w:customStyle="1" w:styleId="zfr3q">
    <w:name w:val="zfr3q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ange">
    <w:name w:val="orange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4F168B"/>
  </w:style>
  <w:style w:type="paragraph" w:customStyle="1" w:styleId="text1">
    <w:name w:val="text1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68B"/>
    <w:rPr>
      <w:color w:val="954F72" w:themeColor="followedHyperlink"/>
      <w:u w:val="single"/>
    </w:rPr>
  </w:style>
  <w:style w:type="character" w:styleId="Emphasis">
    <w:name w:val="Emphasis"/>
    <w:basedOn w:val="DefaultParagraphFont"/>
    <w:qFormat/>
    <w:rsid w:val="004F16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view/cv-kosta/biografija/projekti?authuser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osta\Desktop\kosta.krsmano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2021-03-02T10:15:00Z</dcterms:created>
  <dcterms:modified xsi:type="dcterms:W3CDTF">2021-03-02T10:15:00Z</dcterms:modified>
</cp:coreProperties>
</file>